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EC" w:rsidRDefault="008A14D2" w:rsidP="00996D65">
      <w:pPr>
        <w:jc w:val="both"/>
        <w:rPr>
          <w:rFonts w:ascii="Arial" w:hAnsi="Arial" w:cs="Arial"/>
        </w:rPr>
      </w:pPr>
      <w:r w:rsidRPr="008A14D2">
        <w:rPr>
          <w:rFonts w:ascii="Arial" w:hAnsi="Arial" w:cs="Arial"/>
        </w:rPr>
        <w:t>S 13. decembrom 2014 se začne uporabljati Uredba ( EU ) št. 1169/2011 o označevanju snovi, ki povzročajo alergije ali preob</w:t>
      </w:r>
      <w:r w:rsidR="00996D65">
        <w:rPr>
          <w:rFonts w:ascii="Arial" w:hAnsi="Arial" w:cs="Arial"/>
        </w:rPr>
        <w:t>čutljivosti. Na strani "Prehrana</w:t>
      </w:r>
      <w:r w:rsidRPr="008A14D2">
        <w:rPr>
          <w:rFonts w:ascii="Arial" w:hAnsi="Arial" w:cs="Arial"/>
        </w:rPr>
        <w:t xml:space="preserve">" so </w:t>
      </w:r>
      <w:r w:rsidR="00996D65">
        <w:rPr>
          <w:rFonts w:ascii="Arial" w:hAnsi="Arial" w:cs="Arial"/>
        </w:rPr>
        <w:t xml:space="preserve">v tabeli </w:t>
      </w:r>
      <w:r w:rsidRPr="008A14D2">
        <w:rPr>
          <w:rFonts w:ascii="Arial" w:hAnsi="Arial" w:cs="Arial"/>
        </w:rPr>
        <w:t>pojasnjene posamezne snovi, ki lahko povzročijo alergijo. Na jedilnikih bo</w:t>
      </w:r>
      <w:r>
        <w:rPr>
          <w:rFonts w:ascii="Arial" w:hAnsi="Arial" w:cs="Arial"/>
        </w:rPr>
        <w:t xml:space="preserve">do zraven jedi navedene oznake alergenov z velikimi </w:t>
      </w:r>
      <w:r w:rsidR="00996D65">
        <w:rPr>
          <w:rFonts w:ascii="Arial" w:hAnsi="Arial" w:cs="Arial"/>
        </w:rPr>
        <w:t xml:space="preserve">in malimi </w:t>
      </w:r>
      <w:r>
        <w:rPr>
          <w:rFonts w:ascii="Arial" w:hAnsi="Arial" w:cs="Arial"/>
        </w:rPr>
        <w:t>črkami</w:t>
      </w:r>
      <w:r w:rsidRPr="008A14D2">
        <w:rPr>
          <w:rFonts w:ascii="Arial" w:hAnsi="Arial" w:cs="Arial"/>
        </w:rPr>
        <w:t>.</w:t>
      </w:r>
      <w:r w:rsidR="00996D65">
        <w:rPr>
          <w:rFonts w:ascii="Arial" w:hAnsi="Arial" w:cs="Arial"/>
        </w:rPr>
        <w:t xml:space="preserve"> Če je alergen označen z v veliko </w:t>
      </w:r>
      <w:r w:rsidR="00B33AEC">
        <w:rPr>
          <w:rFonts w:ascii="Arial" w:hAnsi="Arial" w:cs="Arial"/>
        </w:rPr>
        <w:t xml:space="preserve">črko je v živilu kot sestavina. </w:t>
      </w:r>
      <w:r w:rsidR="00996D65">
        <w:rPr>
          <w:rFonts w:ascii="Arial" w:hAnsi="Arial" w:cs="Arial"/>
        </w:rPr>
        <w:t>V kolikor je v jedilniku</w:t>
      </w:r>
      <w:r w:rsidR="00996D65" w:rsidRPr="00996D65">
        <w:rPr>
          <w:rFonts w:ascii="Arial" w:hAnsi="Arial" w:cs="Arial"/>
        </w:rPr>
        <w:t xml:space="preserve"> alergen označen z malimi črkami, pomeni, da so v živilu lahko prisotne sle</w:t>
      </w:r>
      <w:r w:rsidR="00996D65">
        <w:rPr>
          <w:rFonts w:ascii="Arial" w:hAnsi="Arial" w:cs="Arial"/>
        </w:rPr>
        <w:t>di tega alergena</w:t>
      </w:r>
      <w:r w:rsidRPr="008A14D2">
        <w:rPr>
          <w:rFonts w:ascii="Arial" w:hAnsi="Arial" w:cs="Arial"/>
        </w:rPr>
        <w:t>.</w:t>
      </w:r>
      <w:r w:rsidR="00B33AEC">
        <w:rPr>
          <w:rFonts w:ascii="Arial" w:hAnsi="Arial" w:cs="Arial"/>
        </w:rPr>
        <w:t xml:space="preserve"> J</w:t>
      </w:r>
      <w:r w:rsidR="00B33AEC" w:rsidRPr="00B33AEC">
        <w:rPr>
          <w:rFonts w:ascii="Arial" w:hAnsi="Arial" w:cs="Arial"/>
        </w:rPr>
        <w:t>edilnik je namenjen učencem brez prehranskih alergij</w:t>
      </w:r>
      <w:r w:rsidR="00B33AEC">
        <w:rPr>
          <w:rFonts w:ascii="Arial" w:hAnsi="Arial" w:cs="Arial"/>
        </w:rPr>
        <w:t>.</w:t>
      </w:r>
      <w:bookmarkStart w:id="0" w:name="_GoBack"/>
      <w:bookmarkEnd w:id="0"/>
    </w:p>
    <w:p w:rsidR="00DC2B47" w:rsidRPr="008A14D2" w:rsidRDefault="008A14D2" w:rsidP="00996D65">
      <w:pPr>
        <w:jc w:val="both"/>
        <w:rPr>
          <w:rFonts w:ascii="Arial" w:hAnsi="Arial" w:cs="Arial"/>
        </w:rPr>
      </w:pPr>
      <w:r w:rsidRPr="008A14D2">
        <w:rPr>
          <w:rFonts w:ascii="Arial" w:hAnsi="Arial" w:cs="Arial"/>
        </w:rPr>
        <w:t xml:space="preserve"> Vod</w:t>
      </w:r>
      <w:r w:rsidR="00996D65">
        <w:rPr>
          <w:rFonts w:ascii="Arial" w:hAnsi="Arial" w:cs="Arial"/>
        </w:rPr>
        <w:t>ja šolske prehrane: Irena Kambič</w:t>
      </w:r>
    </w:p>
    <w:sectPr w:rsidR="00DC2B47" w:rsidRPr="008A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58"/>
    <w:rsid w:val="005D1041"/>
    <w:rsid w:val="008A14D2"/>
    <w:rsid w:val="00996D65"/>
    <w:rsid w:val="00B33AEC"/>
    <w:rsid w:val="00C22658"/>
    <w:rsid w:val="00D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38A59-4EAB-431A-9E19-5BBB88DF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Finance2</dc:creator>
  <cp:keywords/>
  <dc:description/>
  <cp:lastModifiedBy>Finance2</cp:lastModifiedBy>
  <cp:revision>5</cp:revision>
  <cp:lastPrinted>2014-12-12T10:30:00Z</cp:lastPrinted>
  <dcterms:created xsi:type="dcterms:W3CDTF">2014-12-12T10:16:00Z</dcterms:created>
  <dcterms:modified xsi:type="dcterms:W3CDTF">2014-12-12T11:44:00Z</dcterms:modified>
</cp:coreProperties>
</file>